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D377"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Newsletter- Juin 2019/ June 2019</w:t>
      </w:r>
    </w:p>
    <w:p w14:paraId="6595717E"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English below</w:t>
      </w:r>
    </w:p>
    <w:p w14:paraId="312FD2F4"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i/>
          <w:iCs/>
          <w:sz w:val="24"/>
          <w:szCs w:val="24"/>
          <w:lang w:val="fr-FR" w:eastAsia="en-GB"/>
        </w:rPr>
        <w:t xml:space="preserve">Vous pouvez désormais recevoir des nouvelles du FREREF chaque mois grâce à notre Newsletter ! Ce bref compte rendu des dernières activités du forum permet d’avoir une vue d’ensemble sur les projets menés et de vous tenir au courant des opportunités de rencontre ou de participation à des événements. </w:t>
      </w:r>
      <w:r w:rsidRPr="00515A87">
        <w:rPr>
          <w:rFonts w:ascii="Times New Roman" w:eastAsia="Times New Roman" w:hAnsi="Times New Roman" w:cs="Times New Roman"/>
          <w:i/>
          <w:iCs/>
          <w:sz w:val="24"/>
          <w:szCs w:val="24"/>
          <w:lang w:val="fr-FR" w:eastAsia="en-GB"/>
        </w:rPr>
        <w:br/>
        <w:t xml:space="preserve">Si vous ne voulez pas recevoir cette Newsletter envoyez-nous un mail, vous serez retiré de la liste de diffusion. </w:t>
      </w:r>
    </w:p>
    <w:p w14:paraId="12BCAEDD"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Calibri Light" w:eastAsia="Times New Roman" w:hAnsi="Calibri Light" w:cs="Calibri Light"/>
          <w:color w:val="2E74B5"/>
          <w:sz w:val="32"/>
          <w:szCs w:val="32"/>
          <w:lang w:val="fr-FR" w:eastAsia="en-GB"/>
        </w:rPr>
        <w:t>Save the date !</w:t>
      </w:r>
    </w:p>
    <w:p w14:paraId="6B8D0E0D"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Le FREREF Day se tiendra le 18 Novembre 2019 à Sanremo !</w:t>
      </w:r>
    </w:p>
    <w:p w14:paraId="1D610AA7"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Le thème sélectionné cette année est « Une citoyenneté européenne active pour construire la paix ». Cette journée sera également l’occasion de lancer le « Education inspiring Peace Lab », un laboratoire créé dans le cadre du projet UPPER, qui vise à donner aux acteurs de l’éducation des clés pour être capable de créer les conditions favorables à la paix dans les établissements scolaires et en dehors et permettre le développement d’une citoyenneté active.</w:t>
      </w:r>
    </w:p>
    <w:p w14:paraId="2EE25AF2"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Retenez la date et n’hésitez pas à nous contacter si vous voulez obtenir plus d’informations ! Vous pouvez trouver en pièce-jointe la présentation de l’événement.</w:t>
      </w:r>
    </w:p>
    <w:p w14:paraId="3CC7CB2F"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w:t>
      </w:r>
    </w:p>
    <w:p w14:paraId="57CA98AC"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Calibri Light" w:eastAsia="Times New Roman" w:hAnsi="Calibri Light" w:cs="Calibri Light"/>
          <w:color w:val="2E74B5"/>
          <w:sz w:val="32"/>
          <w:szCs w:val="32"/>
          <w:lang w:val="fr-FR" w:eastAsia="en-GB"/>
        </w:rPr>
        <w:t xml:space="preserve">Conférence annuelle de Lifelong Learning Platform  </w:t>
      </w:r>
    </w:p>
    <w:p w14:paraId="124FED15"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xml:space="preserve">Notre équipe était présente à la conférence annuelle de Lifelong Learning Platform pour échanger autour du thème «Apprendre la démocratie, ses valeurs et la participation : la valeur ajoutée de l’apprendre tout au long de la vie ». Cette conférence a été également l’occasion de rencontrer différents acteurs de l’Education et de la Formation et de présenter les différents projets européens auxquels participe le FREREF.  </w:t>
      </w:r>
    </w:p>
    <w:p w14:paraId="1F46F601"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Calibri Light" w:eastAsia="Times New Roman" w:hAnsi="Calibri Light" w:cs="Calibri Light"/>
          <w:color w:val="2E74B5"/>
          <w:sz w:val="32"/>
          <w:szCs w:val="32"/>
          <w:lang w:val="fr-FR" w:eastAsia="en-GB"/>
        </w:rPr>
        <w:t>Plenary meeting Brest – D’Ahoy</w:t>
      </w:r>
    </w:p>
    <w:p w14:paraId="005840C2"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xml:space="preserve">Notre équipe et les partenaires du projet ont été accueillis par l’Ecole Navale à Brest pour une réunion de projet. Nous avons discuté de l’établissement du programme pour finaliser le modèle de compétence, et le groupe a révisé les différents questionnaires utilisés pendant les mobilités étudiantes. Cette réunion a également été l’occasion de présenter les contenus d’enseignements de la Toolbox. </w:t>
      </w:r>
    </w:p>
    <w:p w14:paraId="54B91563"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xml:space="preserve">Pour plus d’informations à propos du projet D’Ahoy, voir notre page : </w:t>
      </w:r>
      <w:r w:rsidRPr="00515A87">
        <w:rPr>
          <w:rFonts w:ascii="Times New Roman" w:eastAsia="Times New Roman" w:hAnsi="Times New Roman" w:cs="Times New Roman"/>
          <w:sz w:val="24"/>
          <w:szCs w:val="24"/>
          <w:lang w:eastAsia="en-GB"/>
        </w:rPr>
        <w:fldChar w:fldCharType="begin"/>
      </w:r>
      <w:r w:rsidRPr="00515A87">
        <w:rPr>
          <w:rFonts w:ascii="Times New Roman" w:eastAsia="Times New Roman" w:hAnsi="Times New Roman" w:cs="Times New Roman"/>
          <w:sz w:val="24"/>
          <w:szCs w:val="24"/>
          <w:lang w:val="fr-FR" w:eastAsia="en-GB"/>
        </w:rPr>
        <w:instrText xml:space="preserve"> HYPERLINK "https://freref.eu/dahoy-2" \t "_blank" </w:instrText>
      </w:r>
      <w:r w:rsidRPr="00515A87">
        <w:rPr>
          <w:rFonts w:ascii="Times New Roman" w:eastAsia="Times New Roman" w:hAnsi="Times New Roman" w:cs="Times New Roman"/>
          <w:sz w:val="24"/>
          <w:szCs w:val="24"/>
          <w:lang w:eastAsia="en-GB"/>
        </w:rPr>
        <w:fldChar w:fldCharType="separate"/>
      </w:r>
      <w:r w:rsidRPr="00515A87">
        <w:rPr>
          <w:rFonts w:ascii="Times New Roman" w:eastAsia="Times New Roman" w:hAnsi="Times New Roman" w:cs="Times New Roman"/>
          <w:color w:val="0000FF"/>
          <w:sz w:val="24"/>
          <w:szCs w:val="24"/>
          <w:u w:val="single"/>
          <w:lang w:val="fr-FR" w:eastAsia="en-GB"/>
        </w:rPr>
        <w:t>https://freref.eu/dahoy-2</w:t>
      </w:r>
      <w:r w:rsidRPr="00515A87">
        <w:rPr>
          <w:rFonts w:ascii="Times New Roman" w:eastAsia="Times New Roman" w:hAnsi="Times New Roman" w:cs="Times New Roman"/>
          <w:sz w:val="24"/>
          <w:szCs w:val="24"/>
          <w:lang w:eastAsia="en-GB"/>
        </w:rPr>
        <w:fldChar w:fldCharType="end"/>
      </w:r>
    </w:p>
    <w:p w14:paraId="5B7658AC"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Calibri Light" w:eastAsia="Times New Roman" w:hAnsi="Calibri Light" w:cs="Calibri Light"/>
          <w:color w:val="2E74B5"/>
          <w:sz w:val="32"/>
          <w:szCs w:val="32"/>
          <w:lang w:val="fr-FR" w:eastAsia="en-GB"/>
        </w:rPr>
        <w:t xml:space="preserve">Plenary meeting Stuttgart – Keymob </w:t>
      </w:r>
    </w:p>
    <w:p w14:paraId="6634A150"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lastRenderedPageBreak/>
        <w:t>Les partenaires du projet Keymob se sont retrouvés à Stuttgart au sein de la Kaufmännische Schule, une des plus importantes écoles professionnelles de la région, pour travailler sur le curriculum de compétences transversales en contexte de mobilité transnationale. Cette rencontre a également été l’occasion de présenter le projet et ses outils à un public de professionnel·les, professeur·es et personnel encadrant.</w:t>
      </w:r>
    </w:p>
    <w:p w14:paraId="0C1D6A4F"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xml:space="preserve">Pour plus d’informations à propos du projet D’Ahoy, voir notre page : </w:t>
      </w:r>
      <w:r w:rsidRPr="00515A87">
        <w:rPr>
          <w:rFonts w:ascii="Times New Roman" w:eastAsia="Times New Roman" w:hAnsi="Times New Roman" w:cs="Times New Roman"/>
          <w:sz w:val="24"/>
          <w:szCs w:val="24"/>
          <w:lang w:eastAsia="en-GB"/>
        </w:rPr>
        <w:fldChar w:fldCharType="begin"/>
      </w:r>
      <w:r w:rsidRPr="00515A87">
        <w:rPr>
          <w:rFonts w:ascii="Times New Roman" w:eastAsia="Times New Roman" w:hAnsi="Times New Roman" w:cs="Times New Roman"/>
          <w:sz w:val="24"/>
          <w:szCs w:val="24"/>
          <w:lang w:val="fr-FR" w:eastAsia="en-GB"/>
        </w:rPr>
        <w:instrText xml:space="preserve"> HYPERLINK "https://freref.eu/keymob" \t "_blank" </w:instrText>
      </w:r>
      <w:r w:rsidRPr="00515A87">
        <w:rPr>
          <w:rFonts w:ascii="Times New Roman" w:eastAsia="Times New Roman" w:hAnsi="Times New Roman" w:cs="Times New Roman"/>
          <w:sz w:val="24"/>
          <w:szCs w:val="24"/>
          <w:lang w:eastAsia="en-GB"/>
        </w:rPr>
        <w:fldChar w:fldCharType="separate"/>
      </w:r>
      <w:r w:rsidRPr="00515A87">
        <w:rPr>
          <w:rFonts w:ascii="Times New Roman" w:eastAsia="Times New Roman" w:hAnsi="Times New Roman" w:cs="Times New Roman"/>
          <w:color w:val="0000FF"/>
          <w:sz w:val="24"/>
          <w:szCs w:val="24"/>
          <w:u w:val="single"/>
          <w:lang w:val="fr-FR" w:eastAsia="en-GB"/>
        </w:rPr>
        <w:t>https://freref.eu/keymob</w:t>
      </w:r>
      <w:r w:rsidRPr="00515A87">
        <w:rPr>
          <w:rFonts w:ascii="Times New Roman" w:eastAsia="Times New Roman" w:hAnsi="Times New Roman" w:cs="Times New Roman"/>
          <w:sz w:val="24"/>
          <w:szCs w:val="24"/>
          <w:lang w:eastAsia="en-GB"/>
        </w:rPr>
        <w:fldChar w:fldCharType="end"/>
      </w:r>
    </w:p>
    <w:p w14:paraId="5F840FEB"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val="fr-FR" w:eastAsia="en-GB"/>
        </w:rPr>
      </w:pPr>
      <w:r w:rsidRPr="00515A87">
        <w:rPr>
          <w:rFonts w:ascii="Calibri Light" w:eastAsia="Times New Roman" w:hAnsi="Calibri Light" w:cs="Calibri Light"/>
          <w:color w:val="2E74B5"/>
          <w:sz w:val="32"/>
          <w:szCs w:val="32"/>
          <w:lang w:val="fr-FR" w:eastAsia="en-GB"/>
        </w:rPr>
        <w:t>Dépôt de candidature </w:t>
      </w:r>
    </w:p>
    <w:p w14:paraId="6863A58D"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Nous avons déposé une candidature pour un appel à projet de la Direction Générale pour le Marché Intérieur, l’industrie, l’Entreprenariat et les PME. Notre projet « COOP-HUB » vise à créer les conditions pour une croissance inclusive et favoriser l’employabilité des jeunes grâce à la création de coopératives. Nous proposons la création d’un Hub dédié aux coopératives de l’économie sociale et Solidaire en s’appuyant sur les travaux de plusieurs projets européens.</w:t>
      </w:r>
      <w:r w:rsidRPr="00515A87">
        <w:rPr>
          <w:rFonts w:ascii="Times New Roman" w:eastAsia="Times New Roman" w:hAnsi="Times New Roman" w:cs="Times New Roman"/>
          <w:sz w:val="24"/>
          <w:szCs w:val="24"/>
          <w:lang w:val="fr-FR" w:eastAsia="en-GB"/>
        </w:rPr>
        <w:br/>
        <w:t xml:space="preserve">La réponse de l’appel à projet est prévue pour Octobre ! </w:t>
      </w:r>
    </w:p>
    <w:p w14:paraId="51D303BD"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w:t>
      </w:r>
    </w:p>
    <w:p w14:paraId="27434A9F"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val="fr-FR" w:eastAsia="en-GB"/>
        </w:rPr>
      </w:pPr>
      <w:r w:rsidRPr="00515A87">
        <w:rPr>
          <w:rFonts w:ascii="Times New Roman" w:eastAsia="Times New Roman" w:hAnsi="Times New Roman" w:cs="Times New Roman"/>
          <w:sz w:val="24"/>
          <w:szCs w:val="24"/>
          <w:lang w:val="fr-FR" w:eastAsia="en-GB"/>
        </w:rPr>
        <w:t> </w:t>
      </w:r>
    </w:p>
    <w:p w14:paraId="5B926AE2"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w:t>
      </w:r>
    </w:p>
    <w:p w14:paraId="1B1B57FD"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val="en-US" w:eastAsia="en-GB"/>
        </w:rPr>
        <w:t> </w:t>
      </w:r>
    </w:p>
    <w:p w14:paraId="030B505E"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i/>
          <w:iCs/>
          <w:sz w:val="24"/>
          <w:szCs w:val="24"/>
          <w:lang w:eastAsia="en-GB"/>
        </w:rPr>
        <w:t xml:space="preserve">You can now receive news from FREREF every month with our Newsletter! This brief report of our latest activities gives an overview of the ongoing projects. This </w:t>
      </w:r>
      <w:proofErr w:type="gramStart"/>
      <w:r w:rsidRPr="00515A87">
        <w:rPr>
          <w:rFonts w:ascii="Times New Roman" w:eastAsia="Times New Roman" w:hAnsi="Times New Roman" w:cs="Times New Roman"/>
          <w:i/>
          <w:iCs/>
          <w:sz w:val="24"/>
          <w:szCs w:val="24"/>
          <w:lang w:eastAsia="en-GB"/>
        </w:rPr>
        <w:t>gives also</w:t>
      </w:r>
      <w:proofErr w:type="gramEnd"/>
      <w:r w:rsidRPr="00515A87">
        <w:rPr>
          <w:rFonts w:ascii="Times New Roman" w:eastAsia="Times New Roman" w:hAnsi="Times New Roman" w:cs="Times New Roman"/>
          <w:i/>
          <w:iCs/>
          <w:sz w:val="24"/>
          <w:szCs w:val="24"/>
          <w:lang w:eastAsia="en-GB"/>
        </w:rPr>
        <w:t xml:space="preserve"> information about future meeting or event’s opportunity to participate. </w:t>
      </w:r>
    </w:p>
    <w:p w14:paraId="6416D640"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i/>
          <w:iCs/>
          <w:sz w:val="24"/>
          <w:szCs w:val="24"/>
          <w:lang w:eastAsia="en-GB"/>
        </w:rPr>
        <w:t>If you do not want to receive this Newsletter, please send us a mail and you will be removed of the mailing list.</w:t>
      </w:r>
    </w:p>
    <w:p w14:paraId="5B26469E"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w:t>
      </w:r>
    </w:p>
    <w:p w14:paraId="6670056C"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Calibri Light" w:eastAsia="Times New Roman" w:hAnsi="Calibri Light" w:cs="Calibri Light"/>
          <w:color w:val="2E74B5"/>
          <w:sz w:val="32"/>
          <w:szCs w:val="32"/>
          <w:lang w:val="en-US" w:eastAsia="en-GB"/>
        </w:rPr>
        <w:t xml:space="preserve">Save the </w:t>
      </w:r>
      <w:proofErr w:type="gramStart"/>
      <w:r w:rsidRPr="00515A87">
        <w:rPr>
          <w:rFonts w:ascii="Calibri Light" w:eastAsia="Times New Roman" w:hAnsi="Calibri Light" w:cs="Calibri Light"/>
          <w:color w:val="2E74B5"/>
          <w:sz w:val="32"/>
          <w:szCs w:val="32"/>
          <w:lang w:val="en-US" w:eastAsia="en-GB"/>
        </w:rPr>
        <w:t>date !</w:t>
      </w:r>
      <w:proofErr w:type="gramEnd"/>
    </w:p>
    <w:p w14:paraId="728CDAE5"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FREREF Day will be held on 18</w:t>
      </w:r>
      <w:r w:rsidRPr="00515A87">
        <w:rPr>
          <w:rFonts w:ascii="Times New Roman" w:eastAsia="Times New Roman" w:hAnsi="Times New Roman" w:cs="Times New Roman"/>
          <w:sz w:val="24"/>
          <w:szCs w:val="24"/>
          <w:vertAlign w:val="superscript"/>
          <w:lang w:eastAsia="en-GB"/>
        </w:rPr>
        <w:t>th</w:t>
      </w:r>
      <w:r w:rsidRPr="00515A87">
        <w:rPr>
          <w:rFonts w:ascii="Times New Roman" w:eastAsia="Times New Roman" w:hAnsi="Times New Roman" w:cs="Times New Roman"/>
          <w:sz w:val="24"/>
          <w:szCs w:val="24"/>
          <w:lang w:eastAsia="en-GB"/>
        </w:rPr>
        <w:t xml:space="preserve"> November 2019 in </w:t>
      </w:r>
      <w:proofErr w:type="spellStart"/>
      <w:r w:rsidRPr="00515A87">
        <w:rPr>
          <w:rFonts w:ascii="Times New Roman" w:eastAsia="Times New Roman" w:hAnsi="Times New Roman" w:cs="Times New Roman"/>
          <w:sz w:val="24"/>
          <w:szCs w:val="24"/>
          <w:lang w:eastAsia="en-GB"/>
        </w:rPr>
        <w:t>Sanremo</w:t>
      </w:r>
      <w:proofErr w:type="spellEnd"/>
      <w:r w:rsidRPr="00515A87">
        <w:rPr>
          <w:rFonts w:ascii="Times New Roman" w:eastAsia="Times New Roman" w:hAnsi="Times New Roman" w:cs="Times New Roman"/>
          <w:sz w:val="24"/>
          <w:szCs w:val="24"/>
          <w:lang w:eastAsia="en-GB"/>
        </w:rPr>
        <w:t xml:space="preserve">, Italy! </w:t>
      </w:r>
    </w:p>
    <w:p w14:paraId="20B67B27"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The theme of this year is “European citizenship inspiring peace”. This meeting is also an opportunity to launch the “Education inspiring Peace Lab”, a laboratory originated from the UPPER project, aiming at giving keys to Education field actors to be able to create favourable conditions for peace in schools and outside, and enable the development of an active citizenship. </w:t>
      </w:r>
    </w:p>
    <w:p w14:paraId="139F59AB"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Save the date and do not hesitate to contact us if you need further information. See as attachment the presentation of the event! </w:t>
      </w:r>
    </w:p>
    <w:p w14:paraId="633FA812"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Calibri Light" w:eastAsia="Times New Roman" w:hAnsi="Calibri Light" w:cs="Calibri Light"/>
          <w:color w:val="002060"/>
          <w:sz w:val="32"/>
          <w:szCs w:val="32"/>
          <w:lang w:eastAsia="en-GB"/>
        </w:rPr>
        <w:lastRenderedPageBreak/>
        <w:t xml:space="preserve">Annual Conference Lifelong Learning Platform </w:t>
      </w:r>
    </w:p>
    <w:p w14:paraId="1C1FA829"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Our team attended the annual conference of LLLP to exchange around the theme "Learning democracy, values and participation: the added value of lifelong learning". We met different actors from the Education and Training field and </w:t>
      </w:r>
      <w:proofErr w:type="gramStart"/>
      <w:r w:rsidRPr="00515A87">
        <w:rPr>
          <w:rFonts w:ascii="Times New Roman" w:eastAsia="Times New Roman" w:hAnsi="Times New Roman" w:cs="Times New Roman"/>
          <w:sz w:val="24"/>
          <w:szCs w:val="24"/>
          <w:lang w:eastAsia="en-GB"/>
        </w:rPr>
        <w:t>have the opportunity to</w:t>
      </w:r>
      <w:proofErr w:type="gramEnd"/>
      <w:r w:rsidRPr="00515A87">
        <w:rPr>
          <w:rFonts w:ascii="Times New Roman" w:eastAsia="Times New Roman" w:hAnsi="Times New Roman" w:cs="Times New Roman"/>
          <w:sz w:val="24"/>
          <w:szCs w:val="24"/>
          <w:lang w:eastAsia="en-GB"/>
        </w:rPr>
        <w:t xml:space="preserve"> present the European projects in which FREREF is involved. </w:t>
      </w:r>
    </w:p>
    <w:p w14:paraId="0582FCC6"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Calibri Light" w:eastAsia="Times New Roman" w:hAnsi="Calibri Light" w:cs="Calibri Light"/>
          <w:color w:val="002060"/>
          <w:sz w:val="32"/>
          <w:szCs w:val="32"/>
          <w:lang w:eastAsia="en-GB"/>
        </w:rPr>
        <w:t xml:space="preserve">Plenary meeting Brest – </w:t>
      </w:r>
      <w:proofErr w:type="spellStart"/>
      <w:r w:rsidRPr="00515A87">
        <w:rPr>
          <w:rFonts w:ascii="Calibri Light" w:eastAsia="Times New Roman" w:hAnsi="Calibri Light" w:cs="Calibri Light"/>
          <w:color w:val="002060"/>
          <w:sz w:val="32"/>
          <w:szCs w:val="32"/>
          <w:lang w:eastAsia="en-GB"/>
        </w:rPr>
        <w:t>D’Ahoy</w:t>
      </w:r>
      <w:proofErr w:type="spellEnd"/>
    </w:p>
    <w:p w14:paraId="0D27DD2C"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Partners of the project were greeted by the Ecole </w:t>
      </w:r>
      <w:proofErr w:type="spellStart"/>
      <w:r w:rsidRPr="00515A87">
        <w:rPr>
          <w:rFonts w:ascii="Times New Roman" w:eastAsia="Times New Roman" w:hAnsi="Times New Roman" w:cs="Times New Roman"/>
          <w:sz w:val="24"/>
          <w:szCs w:val="24"/>
          <w:lang w:eastAsia="en-GB"/>
        </w:rPr>
        <w:t>Navale</w:t>
      </w:r>
      <w:proofErr w:type="spellEnd"/>
      <w:r w:rsidRPr="00515A87">
        <w:rPr>
          <w:rFonts w:ascii="Times New Roman" w:eastAsia="Times New Roman" w:hAnsi="Times New Roman" w:cs="Times New Roman"/>
          <w:sz w:val="24"/>
          <w:szCs w:val="24"/>
          <w:lang w:eastAsia="en-GB"/>
        </w:rPr>
        <w:t xml:space="preserve"> in Brest for a plenary meeting. We discussed </w:t>
      </w:r>
      <w:proofErr w:type="gramStart"/>
      <w:r w:rsidRPr="00515A87">
        <w:rPr>
          <w:rFonts w:ascii="Times New Roman" w:eastAsia="Times New Roman" w:hAnsi="Times New Roman" w:cs="Times New Roman"/>
          <w:sz w:val="24"/>
          <w:szCs w:val="24"/>
          <w:lang w:eastAsia="en-GB"/>
        </w:rPr>
        <w:t>in order to</w:t>
      </w:r>
      <w:proofErr w:type="gramEnd"/>
      <w:r w:rsidRPr="00515A87">
        <w:rPr>
          <w:rFonts w:ascii="Times New Roman" w:eastAsia="Times New Roman" w:hAnsi="Times New Roman" w:cs="Times New Roman"/>
          <w:sz w:val="24"/>
          <w:szCs w:val="24"/>
          <w:lang w:eastAsia="en-GB"/>
        </w:rPr>
        <w:t xml:space="preserve"> establish a programme for finalise the competence model. The group also revised the diverse questionnaires used during student mobilities. Then this meeting also enabled the presentation the pedagogic contents of the Toolbox. </w:t>
      </w:r>
    </w:p>
    <w:p w14:paraId="4D5C9F06"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For more information about the </w:t>
      </w:r>
      <w:proofErr w:type="spellStart"/>
      <w:r w:rsidRPr="00515A87">
        <w:rPr>
          <w:rFonts w:ascii="Times New Roman" w:eastAsia="Times New Roman" w:hAnsi="Times New Roman" w:cs="Times New Roman"/>
          <w:sz w:val="24"/>
          <w:szCs w:val="24"/>
          <w:lang w:eastAsia="en-GB"/>
        </w:rPr>
        <w:t>D’Ahoy</w:t>
      </w:r>
      <w:proofErr w:type="spellEnd"/>
      <w:r w:rsidRPr="00515A87">
        <w:rPr>
          <w:rFonts w:ascii="Times New Roman" w:eastAsia="Times New Roman" w:hAnsi="Times New Roman" w:cs="Times New Roman"/>
          <w:sz w:val="24"/>
          <w:szCs w:val="24"/>
          <w:lang w:eastAsia="en-GB"/>
        </w:rPr>
        <w:t xml:space="preserve"> project, see our webpage: </w:t>
      </w:r>
      <w:hyperlink r:id="rId4" w:tgtFrame="_blank" w:history="1">
        <w:r w:rsidRPr="00515A87">
          <w:rPr>
            <w:rFonts w:ascii="Times New Roman" w:eastAsia="Times New Roman" w:hAnsi="Times New Roman" w:cs="Times New Roman"/>
            <w:color w:val="0000FF"/>
            <w:sz w:val="24"/>
            <w:szCs w:val="24"/>
            <w:u w:val="single"/>
            <w:lang w:eastAsia="en-GB"/>
          </w:rPr>
          <w:t>https://freref.eu/dahoy-2</w:t>
        </w:r>
      </w:hyperlink>
    </w:p>
    <w:p w14:paraId="754D924D"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Calibri Light" w:eastAsia="Times New Roman" w:hAnsi="Calibri Light" w:cs="Calibri Light"/>
          <w:color w:val="002060"/>
          <w:sz w:val="32"/>
          <w:szCs w:val="32"/>
          <w:lang w:eastAsia="en-GB"/>
        </w:rPr>
        <w:t xml:space="preserve">Plenary meeting Stuttgart – </w:t>
      </w:r>
      <w:proofErr w:type="spellStart"/>
      <w:r w:rsidRPr="00515A87">
        <w:rPr>
          <w:rFonts w:ascii="Calibri Light" w:eastAsia="Times New Roman" w:hAnsi="Calibri Light" w:cs="Calibri Light"/>
          <w:color w:val="002060"/>
          <w:sz w:val="32"/>
          <w:szCs w:val="32"/>
          <w:lang w:eastAsia="en-GB"/>
        </w:rPr>
        <w:t>Keymob</w:t>
      </w:r>
      <w:proofErr w:type="spellEnd"/>
      <w:r w:rsidRPr="00515A87">
        <w:rPr>
          <w:rFonts w:ascii="Calibri Light" w:eastAsia="Times New Roman" w:hAnsi="Calibri Light" w:cs="Calibri Light"/>
          <w:color w:val="002060"/>
          <w:sz w:val="32"/>
          <w:szCs w:val="32"/>
          <w:lang w:eastAsia="en-GB"/>
        </w:rPr>
        <w:t xml:space="preserve"> </w:t>
      </w:r>
    </w:p>
    <w:p w14:paraId="3BF28E1B"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Partners of </w:t>
      </w:r>
      <w:proofErr w:type="spellStart"/>
      <w:r w:rsidRPr="00515A87">
        <w:rPr>
          <w:rFonts w:ascii="Times New Roman" w:eastAsia="Times New Roman" w:hAnsi="Times New Roman" w:cs="Times New Roman"/>
          <w:sz w:val="24"/>
          <w:szCs w:val="24"/>
          <w:lang w:eastAsia="en-GB"/>
        </w:rPr>
        <w:t>Keymob</w:t>
      </w:r>
      <w:proofErr w:type="spellEnd"/>
      <w:r w:rsidRPr="00515A87">
        <w:rPr>
          <w:rFonts w:ascii="Times New Roman" w:eastAsia="Times New Roman" w:hAnsi="Times New Roman" w:cs="Times New Roman"/>
          <w:sz w:val="24"/>
          <w:szCs w:val="24"/>
          <w:lang w:eastAsia="en-GB"/>
        </w:rPr>
        <w:t xml:space="preserve"> project met in Stuttgart in the </w:t>
      </w:r>
      <w:proofErr w:type="spellStart"/>
      <w:r w:rsidRPr="00515A87">
        <w:rPr>
          <w:rFonts w:ascii="Times New Roman" w:eastAsia="Times New Roman" w:hAnsi="Times New Roman" w:cs="Times New Roman"/>
          <w:sz w:val="24"/>
          <w:szCs w:val="24"/>
          <w:lang w:eastAsia="en-GB"/>
        </w:rPr>
        <w:t>Kaufmännische</w:t>
      </w:r>
      <w:proofErr w:type="spellEnd"/>
      <w:r w:rsidRPr="00515A87">
        <w:rPr>
          <w:rFonts w:ascii="Times New Roman" w:eastAsia="Times New Roman" w:hAnsi="Times New Roman" w:cs="Times New Roman"/>
          <w:sz w:val="24"/>
          <w:szCs w:val="24"/>
          <w:lang w:eastAsia="en-GB"/>
        </w:rPr>
        <w:t xml:space="preserve"> Schule, one of the most important vocational school of the region, to work on the curriculum of transversal competences in the context of transnational mobility. This event also provided an opportunity to present the project and its achievements to the professional public: teachers, head of schools and supervising staff.</w:t>
      </w:r>
    </w:p>
    <w:p w14:paraId="63427EA5"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For more information about the </w:t>
      </w:r>
      <w:proofErr w:type="spellStart"/>
      <w:r w:rsidRPr="00515A87">
        <w:rPr>
          <w:rFonts w:ascii="Times New Roman" w:eastAsia="Times New Roman" w:hAnsi="Times New Roman" w:cs="Times New Roman"/>
          <w:sz w:val="24"/>
          <w:szCs w:val="24"/>
          <w:lang w:eastAsia="en-GB"/>
        </w:rPr>
        <w:t>Keymob</w:t>
      </w:r>
      <w:proofErr w:type="spellEnd"/>
      <w:r w:rsidRPr="00515A87">
        <w:rPr>
          <w:rFonts w:ascii="Times New Roman" w:eastAsia="Times New Roman" w:hAnsi="Times New Roman" w:cs="Times New Roman"/>
          <w:sz w:val="24"/>
          <w:szCs w:val="24"/>
          <w:lang w:eastAsia="en-GB"/>
        </w:rPr>
        <w:t xml:space="preserve"> project, see our webpage: </w:t>
      </w:r>
      <w:hyperlink r:id="rId5" w:tgtFrame="_blank" w:history="1">
        <w:r w:rsidRPr="00515A87">
          <w:rPr>
            <w:rFonts w:ascii="Times New Roman" w:eastAsia="Times New Roman" w:hAnsi="Times New Roman" w:cs="Times New Roman"/>
            <w:color w:val="0000FF"/>
            <w:sz w:val="24"/>
            <w:szCs w:val="24"/>
            <w:u w:val="single"/>
            <w:lang w:eastAsia="en-GB"/>
          </w:rPr>
          <w:t>https://freref.eu/keymob</w:t>
        </w:r>
      </w:hyperlink>
    </w:p>
    <w:p w14:paraId="09015BCF" w14:textId="77777777" w:rsidR="00515A87" w:rsidRPr="00515A87" w:rsidRDefault="00515A87" w:rsidP="00515A87">
      <w:pPr>
        <w:spacing w:before="240" w:after="100" w:afterAutospacing="1" w:line="252" w:lineRule="auto"/>
        <w:rPr>
          <w:rFonts w:ascii="Times New Roman" w:eastAsia="Times New Roman" w:hAnsi="Times New Roman" w:cs="Times New Roman"/>
          <w:sz w:val="24"/>
          <w:szCs w:val="24"/>
          <w:lang w:eastAsia="en-GB"/>
        </w:rPr>
      </w:pPr>
      <w:r w:rsidRPr="00515A87">
        <w:rPr>
          <w:rFonts w:ascii="Calibri Light" w:eastAsia="Times New Roman" w:hAnsi="Calibri Light" w:cs="Calibri Light"/>
          <w:color w:val="002060"/>
          <w:sz w:val="32"/>
          <w:szCs w:val="32"/>
          <w:lang w:eastAsia="en-GB"/>
        </w:rPr>
        <w:t>Submission of application</w:t>
      </w:r>
    </w:p>
    <w:p w14:paraId="142BBBD7" w14:textId="77777777" w:rsidR="00515A87" w:rsidRPr="00515A87" w:rsidRDefault="00515A87" w:rsidP="00515A87">
      <w:pPr>
        <w:spacing w:before="100" w:beforeAutospacing="1"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 xml:space="preserve">We </w:t>
      </w:r>
      <w:proofErr w:type="gramStart"/>
      <w:r w:rsidRPr="00515A87">
        <w:rPr>
          <w:rFonts w:ascii="Times New Roman" w:eastAsia="Times New Roman" w:hAnsi="Times New Roman" w:cs="Times New Roman"/>
          <w:sz w:val="24"/>
          <w:szCs w:val="24"/>
          <w:lang w:eastAsia="en-GB"/>
        </w:rPr>
        <w:t>submitted an application</w:t>
      </w:r>
      <w:proofErr w:type="gramEnd"/>
      <w:r w:rsidRPr="00515A87">
        <w:rPr>
          <w:rFonts w:ascii="Times New Roman" w:eastAsia="Times New Roman" w:hAnsi="Times New Roman" w:cs="Times New Roman"/>
          <w:sz w:val="24"/>
          <w:szCs w:val="24"/>
          <w:lang w:eastAsia="en-GB"/>
        </w:rPr>
        <w:t xml:space="preserve"> for a call for proposals of the Directorate General “Internal Market”. Our project “COOP-HUB” aims </w:t>
      </w:r>
      <w:r w:rsidRPr="00515A87">
        <w:rPr>
          <w:rFonts w:ascii="Times New Roman" w:eastAsia="Times New Roman" w:hAnsi="Times New Roman" w:cs="Times New Roman"/>
          <w:sz w:val="24"/>
          <w:szCs w:val="24"/>
          <w:lang w:val="en-US" w:eastAsia="en-GB"/>
        </w:rPr>
        <w:t>to create the conditions for inclusive growth and promote the employability of young people through cooperative business creation. The COOP-HUB project proposes to create a Hub dedicated to social economy and solidarity cooperatives based on the work of several European projects.</w:t>
      </w:r>
    </w:p>
    <w:p w14:paraId="6CD1DDF3" w14:textId="77777777" w:rsidR="00515A87" w:rsidRPr="00515A87" w:rsidRDefault="00515A87" w:rsidP="00515A87">
      <w:pPr>
        <w:spacing w:before="100" w:beforeAutospacing="1" w:after="240" w:line="252" w:lineRule="auto"/>
        <w:rPr>
          <w:rFonts w:ascii="Times New Roman" w:eastAsia="Times New Roman" w:hAnsi="Times New Roman" w:cs="Times New Roman"/>
          <w:sz w:val="24"/>
          <w:szCs w:val="24"/>
          <w:lang w:eastAsia="en-GB"/>
        </w:rPr>
      </w:pPr>
      <w:r w:rsidRPr="00515A87">
        <w:rPr>
          <w:rFonts w:ascii="Times New Roman" w:eastAsia="Times New Roman" w:hAnsi="Times New Roman" w:cs="Times New Roman"/>
          <w:sz w:val="24"/>
          <w:szCs w:val="24"/>
          <w:lang w:eastAsia="en-GB"/>
        </w:rPr>
        <w:t>The answer of the call for proposals is scheduled in October!</w:t>
      </w:r>
    </w:p>
    <w:p w14:paraId="3E430AC4" w14:textId="77777777" w:rsidR="000C33E0" w:rsidRDefault="00515A87"/>
    <w:sectPr w:rsidR="000C33E0" w:rsidSect="00E9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7"/>
    <w:rsid w:val="00515A87"/>
    <w:rsid w:val="00A51EF7"/>
    <w:rsid w:val="00E702F4"/>
    <w:rsid w:val="00E92E4C"/>
    <w:rsid w:val="00EC10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4D32"/>
  <w15:chartTrackingRefBased/>
  <w15:docId w15:val="{22241EE5-CB7D-402F-B9CA-C8553CC9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515A87"/>
  </w:style>
  <w:style w:type="character" w:styleId="Lienhypertexte">
    <w:name w:val="Hyperlink"/>
    <w:basedOn w:val="Policepardfaut"/>
    <w:uiPriority w:val="99"/>
    <w:semiHidden/>
    <w:unhideWhenUsed/>
    <w:rsid w:val="0051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ref.eu/keymob" TargetMode="External"/><Relationship Id="rId4" Type="http://schemas.openxmlformats.org/officeDocument/2006/relationships/hyperlink" Target="https://freref.eu/dahoy-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1</cp:revision>
  <dcterms:created xsi:type="dcterms:W3CDTF">2020-09-03T11:51:00Z</dcterms:created>
  <dcterms:modified xsi:type="dcterms:W3CDTF">2020-09-03T11:51:00Z</dcterms:modified>
</cp:coreProperties>
</file>